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96B96" w14:textId="77777777" w:rsidR="004E17FA" w:rsidRPr="00102F45" w:rsidRDefault="00102F45">
      <w:pPr>
        <w:jc w:val="center"/>
        <w:rPr>
          <w:b/>
          <w:sz w:val="28"/>
          <w:szCs w:val="28"/>
          <w:lang w:val="ru-RU"/>
        </w:rPr>
      </w:pPr>
      <w:r w:rsidRPr="00102F45">
        <w:rPr>
          <w:b/>
          <w:sz w:val="28"/>
          <w:szCs w:val="28"/>
          <w:lang w:val="ru-RU"/>
        </w:rPr>
        <w:t>РОССИЙСКАЯ ФЕДЕРАЦИЯ</w:t>
      </w:r>
    </w:p>
    <w:p w14:paraId="16C12087" w14:textId="77777777" w:rsidR="004E17FA" w:rsidRPr="00102F45" w:rsidRDefault="00102F45">
      <w:pPr>
        <w:jc w:val="center"/>
        <w:rPr>
          <w:b/>
          <w:sz w:val="28"/>
          <w:szCs w:val="28"/>
          <w:lang w:val="ru-RU"/>
        </w:rPr>
      </w:pPr>
      <w:r w:rsidRPr="00102F45">
        <w:rPr>
          <w:b/>
          <w:sz w:val="28"/>
          <w:szCs w:val="28"/>
          <w:lang w:val="ru-RU"/>
        </w:rPr>
        <w:t>РЕСПУБЛИКА АДЫГЕЯ</w:t>
      </w:r>
    </w:p>
    <w:p w14:paraId="0A099604" w14:textId="77777777" w:rsidR="004E17FA" w:rsidRPr="00102F45" w:rsidRDefault="00102F45">
      <w:pPr>
        <w:jc w:val="center"/>
        <w:rPr>
          <w:b/>
          <w:sz w:val="28"/>
          <w:szCs w:val="28"/>
          <w:lang w:val="ru-RU"/>
        </w:rPr>
      </w:pPr>
      <w:r w:rsidRPr="00102F45">
        <w:rPr>
          <w:b/>
          <w:sz w:val="28"/>
          <w:szCs w:val="28"/>
          <w:lang w:val="ru-RU"/>
        </w:rPr>
        <w:t>МАЙКОПСКИЙ РАЙОН</w:t>
      </w:r>
    </w:p>
    <w:p w14:paraId="2CCCC90F" w14:textId="77777777" w:rsidR="004E17FA" w:rsidRPr="00102F45" w:rsidRDefault="004E17FA">
      <w:pPr>
        <w:jc w:val="center"/>
        <w:rPr>
          <w:lang w:val="ru-RU"/>
        </w:rPr>
      </w:pPr>
    </w:p>
    <w:p w14:paraId="474A015E" w14:textId="77777777" w:rsidR="004E17FA" w:rsidRPr="00102F45" w:rsidRDefault="004E17FA">
      <w:pPr>
        <w:jc w:val="center"/>
        <w:rPr>
          <w:lang w:val="ru-RU"/>
        </w:rPr>
      </w:pPr>
    </w:p>
    <w:p w14:paraId="7D234079" w14:textId="77777777" w:rsidR="004E17FA" w:rsidRPr="00102F45" w:rsidRDefault="00102F45">
      <w:pPr>
        <w:tabs>
          <w:tab w:val="left" w:pos="2820"/>
        </w:tabs>
        <w:jc w:val="both"/>
        <w:rPr>
          <w:b/>
          <w:sz w:val="28"/>
          <w:szCs w:val="28"/>
          <w:lang w:val="ru-RU"/>
        </w:rPr>
      </w:pPr>
      <w:r w:rsidRPr="00102F45">
        <w:rPr>
          <w:b/>
          <w:sz w:val="28"/>
          <w:szCs w:val="28"/>
          <w:lang w:val="ru-RU"/>
        </w:rPr>
        <w:t xml:space="preserve">                         Администрация муниципального образования </w:t>
      </w:r>
    </w:p>
    <w:p w14:paraId="4C6D4D2E" w14:textId="77777777" w:rsidR="004E17FA" w:rsidRPr="00102F45" w:rsidRDefault="00102F45">
      <w:pPr>
        <w:tabs>
          <w:tab w:val="left" w:pos="2820"/>
        </w:tabs>
        <w:jc w:val="center"/>
        <w:rPr>
          <w:lang w:val="ru-RU"/>
        </w:rPr>
      </w:pPr>
      <w:r w:rsidRPr="00102F45">
        <w:rPr>
          <w:b/>
          <w:sz w:val="28"/>
          <w:szCs w:val="28"/>
          <w:lang w:val="ru-RU"/>
        </w:rPr>
        <w:t>«</w:t>
      </w:r>
      <w:proofErr w:type="spellStart"/>
      <w:r>
        <w:rPr>
          <w:b/>
          <w:sz w:val="28"/>
          <w:szCs w:val="28"/>
          <w:lang w:val="ru-RU"/>
        </w:rPr>
        <w:t>Красноульское</w:t>
      </w:r>
      <w:proofErr w:type="spellEnd"/>
      <w:r>
        <w:rPr>
          <w:b/>
          <w:sz w:val="28"/>
          <w:szCs w:val="28"/>
          <w:lang w:val="ru-RU"/>
        </w:rPr>
        <w:t xml:space="preserve"> сельское</w:t>
      </w:r>
      <w:r w:rsidRPr="00102F45">
        <w:rPr>
          <w:b/>
          <w:sz w:val="28"/>
          <w:szCs w:val="28"/>
          <w:lang w:val="ru-RU"/>
        </w:rPr>
        <w:t xml:space="preserve"> поселение»</w:t>
      </w:r>
    </w:p>
    <w:p w14:paraId="1836B4DB" w14:textId="77777777" w:rsidR="004E17FA" w:rsidRPr="00102F45" w:rsidRDefault="004E17FA">
      <w:pPr>
        <w:tabs>
          <w:tab w:val="left" w:pos="2820"/>
        </w:tabs>
        <w:jc w:val="both"/>
        <w:rPr>
          <w:sz w:val="28"/>
          <w:szCs w:val="28"/>
          <w:lang w:val="ru-RU"/>
        </w:rPr>
      </w:pPr>
    </w:p>
    <w:p w14:paraId="05C4F28E" w14:textId="77777777" w:rsidR="004E17FA" w:rsidRPr="00102F45" w:rsidRDefault="00102F45">
      <w:pPr>
        <w:jc w:val="center"/>
        <w:rPr>
          <w:b/>
          <w:sz w:val="28"/>
          <w:szCs w:val="28"/>
          <w:lang w:val="ru-RU"/>
        </w:rPr>
      </w:pPr>
      <w:r w:rsidRPr="00102F45">
        <w:rPr>
          <w:b/>
          <w:sz w:val="28"/>
          <w:szCs w:val="28"/>
          <w:lang w:val="ru-RU"/>
        </w:rPr>
        <w:t>ПОСТАНОВЛЕНИЕ</w:t>
      </w:r>
    </w:p>
    <w:p w14:paraId="6F99DF84" w14:textId="77777777" w:rsidR="004E17FA" w:rsidRPr="00102F45" w:rsidRDefault="004E17FA">
      <w:pPr>
        <w:jc w:val="center"/>
        <w:rPr>
          <w:b/>
          <w:sz w:val="28"/>
          <w:szCs w:val="28"/>
          <w:lang w:val="ru-RU"/>
        </w:rPr>
      </w:pPr>
    </w:p>
    <w:p w14:paraId="7D20B20D" w14:textId="77777777" w:rsidR="004E17FA" w:rsidRPr="00102F45" w:rsidRDefault="00102F45">
      <w:pPr>
        <w:rPr>
          <w:sz w:val="28"/>
          <w:szCs w:val="28"/>
          <w:lang w:val="ru-RU"/>
        </w:rPr>
      </w:pPr>
      <w:r w:rsidRPr="00102F45">
        <w:rPr>
          <w:sz w:val="28"/>
          <w:szCs w:val="28"/>
          <w:lang w:val="ru-RU"/>
        </w:rPr>
        <w:t>от «</w:t>
      </w:r>
      <w:r w:rsidRPr="00102F45">
        <w:rPr>
          <w:sz w:val="28"/>
          <w:szCs w:val="28"/>
          <w:u w:val="single"/>
          <w:lang w:val="ru-RU"/>
        </w:rPr>
        <w:t xml:space="preserve">16 </w:t>
      </w:r>
      <w:r w:rsidRPr="00102F45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февраля</w:t>
      </w:r>
      <w:r>
        <w:rPr>
          <w:sz w:val="28"/>
          <w:szCs w:val="28"/>
          <w:u w:val="single"/>
          <w:lang w:val="ru-RU"/>
        </w:rPr>
        <w:t xml:space="preserve"> </w:t>
      </w:r>
      <w:r w:rsidRPr="00102F45">
        <w:rPr>
          <w:sz w:val="28"/>
          <w:szCs w:val="28"/>
          <w:lang w:val="ru-RU"/>
        </w:rPr>
        <w:t xml:space="preserve">2024 </w:t>
      </w:r>
      <w:r w:rsidRPr="00102F45">
        <w:rPr>
          <w:sz w:val="28"/>
          <w:szCs w:val="28"/>
          <w:lang w:val="ru-RU"/>
        </w:rPr>
        <w:t xml:space="preserve">г.                                                    </w:t>
      </w:r>
      <w:r w:rsidRPr="00102F45">
        <w:rPr>
          <w:sz w:val="28"/>
          <w:szCs w:val="28"/>
          <w:lang w:val="ru-RU"/>
        </w:rPr>
        <w:tab/>
        <w:t xml:space="preserve"> </w:t>
      </w:r>
      <w:r w:rsidRPr="00102F45">
        <w:rPr>
          <w:sz w:val="28"/>
          <w:szCs w:val="28"/>
          <w:u w:val="single"/>
          <w:lang w:val="ru-RU"/>
        </w:rPr>
        <w:t xml:space="preserve"> № 05</w:t>
      </w:r>
    </w:p>
    <w:p w14:paraId="6A5B9A86" w14:textId="77777777" w:rsidR="004E17FA" w:rsidRPr="00102F45" w:rsidRDefault="00102F45">
      <w:pPr>
        <w:rPr>
          <w:sz w:val="28"/>
          <w:szCs w:val="28"/>
          <w:lang w:val="ru-RU"/>
        </w:rPr>
      </w:pPr>
      <w:r w:rsidRPr="00102F45">
        <w:rPr>
          <w:sz w:val="28"/>
          <w:szCs w:val="28"/>
          <w:lang w:val="ru-RU"/>
        </w:rPr>
        <w:t xml:space="preserve">   </w:t>
      </w:r>
    </w:p>
    <w:p w14:paraId="574405FB" w14:textId="77777777" w:rsidR="004E17FA" w:rsidRPr="00102F45" w:rsidRDefault="00102F45">
      <w:pPr>
        <w:rPr>
          <w:b/>
          <w:sz w:val="28"/>
          <w:szCs w:val="28"/>
          <w:lang w:val="ru-RU"/>
        </w:rPr>
      </w:pPr>
      <w:r w:rsidRPr="00102F45">
        <w:rPr>
          <w:b/>
          <w:sz w:val="28"/>
          <w:szCs w:val="28"/>
          <w:lang w:val="ru-RU"/>
        </w:rPr>
        <w:t xml:space="preserve"> </w:t>
      </w:r>
      <w:bookmarkStart w:id="0" w:name="__DdeLink__116_918051741"/>
      <w:r w:rsidRPr="00102F45">
        <w:rPr>
          <w:sz w:val="28"/>
          <w:szCs w:val="28"/>
          <w:lang w:val="ru-RU"/>
        </w:rPr>
        <w:t>Об утверждении Положения</w:t>
      </w:r>
    </w:p>
    <w:p w14:paraId="67A65F53" w14:textId="77777777" w:rsidR="004E17FA" w:rsidRPr="00102F45" w:rsidRDefault="00102F45">
      <w:pPr>
        <w:rPr>
          <w:sz w:val="28"/>
          <w:szCs w:val="28"/>
          <w:lang w:val="ru-RU"/>
        </w:rPr>
      </w:pPr>
      <w:r w:rsidRPr="00102F45">
        <w:rPr>
          <w:sz w:val="28"/>
          <w:szCs w:val="28"/>
          <w:lang w:val="ru-RU"/>
        </w:rPr>
        <w:t>«Об организации и осуществлени</w:t>
      </w:r>
      <w:r>
        <w:rPr>
          <w:sz w:val="28"/>
          <w:szCs w:val="28"/>
          <w:lang w:val="ru-RU"/>
        </w:rPr>
        <w:t>я</w:t>
      </w:r>
    </w:p>
    <w:p w14:paraId="74A3D7A1" w14:textId="77777777" w:rsidR="004E17FA" w:rsidRPr="00102F45" w:rsidRDefault="00102F45">
      <w:pPr>
        <w:rPr>
          <w:sz w:val="28"/>
          <w:szCs w:val="28"/>
          <w:lang w:val="ru-RU"/>
        </w:rPr>
      </w:pPr>
      <w:r w:rsidRPr="00102F45">
        <w:rPr>
          <w:sz w:val="28"/>
          <w:szCs w:val="28"/>
          <w:lang w:val="ru-RU"/>
        </w:rPr>
        <w:t xml:space="preserve">первичного воинского  учета </w:t>
      </w:r>
    </w:p>
    <w:p w14:paraId="4C942B95" w14:textId="77777777" w:rsidR="004E17FA" w:rsidRPr="00102F45" w:rsidRDefault="00102F45">
      <w:pPr>
        <w:rPr>
          <w:lang w:val="ru-RU"/>
        </w:rPr>
      </w:pPr>
      <w:r w:rsidRPr="00102F45">
        <w:rPr>
          <w:sz w:val="28"/>
          <w:szCs w:val="28"/>
          <w:lang w:val="ru-RU"/>
        </w:rPr>
        <w:t>на территории МО «</w:t>
      </w:r>
      <w:proofErr w:type="spellStart"/>
      <w:r w:rsidRPr="00102F45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расноульское</w:t>
      </w:r>
      <w:proofErr w:type="spellEnd"/>
    </w:p>
    <w:p w14:paraId="6B58C2C6" w14:textId="77777777" w:rsidR="004E17FA" w:rsidRPr="00102F45" w:rsidRDefault="00102F45">
      <w:pPr>
        <w:rPr>
          <w:b/>
          <w:sz w:val="28"/>
          <w:szCs w:val="28"/>
          <w:lang w:val="ru-RU"/>
        </w:rPr>
      </w:pPr>
      <w:r w:rsidRPr="00102F45">
        <w:rPr>
          <w:sz w:val="28"/>
          <w:szCs w:val="28"/>
          <w:lang w:val="ru-RU"/>
        </w:rPr>
        <w:t>сельское поселение»</w:t>
      </w:r>
      <w:bookmarkEnd w:id="0"/>
      <w:r w:rsidRPr="00102F45">
        <w:rPr>
          <w:b/>
          <w:sz w:val="28"/>
          <w:szCs w:val="28"/>
          <w:lang w:val="ru-RU"/>
        </w:rPr>
        <w:t xml:space="preserve"> </w:t>
      </w:r>
    </w:p>
    <w:p w14:paraId="4735295B" w14:textId="77777777" w:rsidR="004E17FA" w:rsidRPr="00102F45" w:rsidRDefault="004E17FA">
      <w:pPr>
        <w:rPr>
          <w:b/>
          <w:sz w:val="28"/>
          <w:szCs w:val="28"/>
          <w:lang w:val="ru-RU"/>
        </w:rPr>
      </w:pPr>
    </w:p>
    <w:p w14:paraId="5D80529C" w14:textId="77777777" w:rsidR="004E17FA" w:rsidRPr="00102F45" w:rsidRDefault="004E17FA">
      <w:pPr>
        <w:rPr>
          <w:b/>
          <w:sz w:val="28"/>
          <w:szCs w:val="28"/>
          <w:lang w:val="ru-RU"/>
        </w:rPr>
      </w:pPr>
    </w:p>
    <w:p w14:paraId="1EEE209D" w14:textId="77777777" w:rsidR="004E17FA" w:rsidRPr="00102F45" w:rsidRDefault="004E17FA">
      <w:pPr>
        <w:rPr>
          <w:b/>
          <w:sz w:val="28"/>
          <w:szCs w:val="28"/>
          <w:lang w:val="ru-RU"/>
        </w:rPr>
      </w:pPr>
    </w:p>
    <w:p w14:paraId="3065D6C4" w14:textId="77777777" w:rsidR="004E17FA" w:rsidRPr="00102F45" w:rsidRDefault="00102F45">
      <w:pPr>
        <w:tabs>
          <w:tab w:val="left" w:pos="6624"/>
        </w:tabs>
        <w:ind w:firstLine="709"/>
        <w:jc w:val="both"/>
        <w:rPr>
          <w:lang w:val="ru-RU"/>
        </w:rPr>
      </w:pPr>
      <w:r w:rsidRPr="00102F45">
        <w:rPr>
          <w:b/>
          <w:sz w:val="28"/>
          <w:szCs w:val="28"/>
          <w:lang w:val="ru-RU"/>
        </w:rPr>
        <w:t xml:space="preserve">    </w:t>
      </w:r>
      <w:r w:rsidRPr="00102F45">
        <w:rPr>
          <w:sz w:val="28"/>
          <w:szCs w:val="28"/>
          <w:lang w:val="ru-RU"/>
        </w:rPr>
        <w:t>В соответствии с Конституцией Российской Фе</w:t>
      </w:r>
      <w:r w:rsidRPr="00102F45">
        <w:rPr>
          <w:sz w:val="28"/>
          <w:szCs w:val="28"/>
          <w:lang w:val="ru-RU"/>
        </w:rPr>
        <w:t>дерации, федеральными законами от 31 мая 1996 г. № 61-ФЗ «Об обороне», от 26 февраля 1997 г. № 31-ФЗ «О мобилизации в Российской Федерации», от 6 октября 2003 г. № 131-ФЗ «Об общих принципах организации местного самоуправления в Российской Федерации», пост</w:t>
      </w:r>
      <w:r w:rsidRPr="00102F45">
        <w:rPr>
          <w:sz w:val="28"/>
          <w:szCs w:val="28"/>
          <w:lang w:val="ru-RU"/>
        </w:rPr>
        <w:t>ановлением Правительства Российской Федерации от 27 ноября 2006 г. № 719 «Об утверждении Положения о воинском учете», Уставом поселения администрации муниципального образования «</w:t>
      </w:r>
      <w:proofErr w:type="spellStart"/>
      <w:r w:rsidRPr="00102F45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расноульское</w:t>
      </w:r>
      <w:proofErr w:type="spellEnd"/>
      <w:r w:rsidRPr="00102F45">
        <w:rPr>
          <w:sz w:val="28"/>
          <w:szCs w:val="28"/>
          <w:lang w:val="ru-RU"/>
        </w:rPr>
        <w:t xml:space="preserve"> сельское поселение»</w:t>
      </w:r>
    </w:p>
    <w:p w14:paraId="4DECEBBA" w14:textId="77777777" w:rsidR="004E17FA" w:rsidRPr="00102F45" w:rsidRDefault="00102F45">
      <w:pPr>
        <w:tabs>
          <w:tab w:val="left" w:pos="6624"/>
        </w:tabs>
        <w:jc w:val="both"/>
        <w:rPr>
          <w:sz w:val="28"/>
          <w:szCs w:val="28"/>
          <w:lang w:val="ru-RU"/>
        </w:rPr>
      </w:pPr>
      <w:r w:rsidRPr="00102F45">
        <w:rPr>
          <w:sz w:val="28"/>
          <w:szCs w:val="28"/>
          <w:lang w:val="ru-RU"/>
        </w:rPr>
        <w:t xml:space="preserve">                                            </w:t>
      </w:r>
      <w:r w:rsidRPr="00102F45">
        <w:rPr>
          <w:sz w:val="28"/>
          <w:szCs w:val="28"/>
          <w:lang w:val="ru-RU"/>
        </w:rPr>
        <w:t xml:space="preserve">           </w:t>
      </w:r>
    </w:p>
    <w:p w14:paraId="151C2633" w14:textId="77777777" w:rsidR="004E17FA" w:rsidRPr="00102F45" w:rsidRDefault="00102F45">
      <w:pPr>
        <w:tabs>
          <w:tab w:val="left" w:pos="6624"/>
        </w:tabs>
        <w:jc w:val="center"/>
        <w:rPr>
          <w:b/>
          <w:bCs/>
          <w:sz w:val="28"/>
          <w:szCs w:val="28"/>
          <w:lang w:val="ru-RU"/>
        </w:rPr>
      </w:pPr>
      <w:r w:rsidRPr="00102F45">
        <w:rPr>
          <w:b/>
          <w:bCs/>
          <w:sz w:val="28"/>
          <w:szCs w:val="28"/>
          <w:lang w:val="ru-RU"/>
        </w:rPr>
        <w:t>ПОСТАНОВЛЯЮ:</w:t>
      </w:r>
    </w:p>
    <w:p w14:paraId="73F22E04" w14:textId="77777777" w:rsidR="004E17FA" w:rsidRPr="00102F45" w:rsidRDefault="004E17FA">
      <w:pPr>
        <w:tabs>
          <w:tab w:val="left" w:pos="6624"/>
        </w:tabs>
        <w:jc w:val="both"/>
        <w:rPr>
          <w:sz w:val="28"/>
          <w:szCs w:val="28"/>
          <w:lang w:val="ru-RU"/>
        </w:rPr>
      </w:pPr>
    </w:p>
    <w:p w14:paraId="2CDC5833" w14:textId="77777777" w:rsidR="004E17FA" w:rsidRPr="00102F45" w:rsidRDefault="00102F45">
      <w:pPr>
        <w:tabs>
          <w:tab w:val="left" w:pos="6624"/>
        </w:tabs>
        <w:ind w:firstLine="851"/>
        <w:jc w:val="both"/>
        <w:rPr>
          <w:lang w:val="ru-RU"/>
        </w:rPr>
      </w:pPr>
      <w:r w:rsidRPr="00102F45">
        <w:rPr>
          <w:sz w:val="28"/>
          <w:szCs w:val="28"/>
          <w:lang w:val="ru-RU"/>
        </w:rPr>
        <w:t>1.Утвердить Положение «Об организации и осуществлении первичного воинского учета на территории в муниципальном образовании «</w:t>
      </w:r>
      <w:proofErr w:type="spellStart"/>
      <w:r w:rsidRPr="00102F45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расноульское</w:t>
      </w:r>
      <w:proofErr w:type="spellEnd"/>
      <w:r w:rsidRPr="00102F45">
        <w:rPr>
          <w:sz w:val="28"/>
          <w:szCs w:val="28"/>
          <w:lang w:val="ru-RU"/>
        </w:rPr>
        <w:t xml:space="preserve"> сельское поселение» (прилагается).</w:t>
      </w:r>
    </w:p>
    <w:p w14:paraId="1C30630A" w14:textId="77777777" w:rsidR="004E17FA" w:rsidRPr="00102F45" w:rsidRDefault="00102F45">
      <w:pPr>
        <w:ind w:firstLine="851"/>
        <w:rPr>
          <w:sz w:val="28"/>
          <w:szCs w:val="28"/>
          <w:lang w:val="ru-RU"/>
        </w:rPr>
      </w:pPr>
      <w:r w:rsidRPr="00102F45">
        <w:rPr>
          <w:sz w:val="28"/>
          <w:szCs w:val="28"/>
          <w:lang w:val="ru-RU"/>
        </w:rPr>
        <w:t xml:space="preserve">2. Утвердить должностную инструкцию </w:t>
      </w:r>
      <w:r w:rsidRPr="00102F45">
        <w:rPr>
          <w:sz w:val="28"/>
          <w:szCs w:val="28"/>
          <w:lang w:val="ru-RU"/>
        </w:rPr>
        <w:t>специалиста (инспектора) по военно-учетной работе администрации поселения (прилагается).</w:t>
      </w:r>
    </w:p>
    <w:p w14:paraId="07542731" w14:textId="77777777" w:rsidR="004E17FA" w:rsidRPr="00102F45" w:rsidRDefault="00102F45">
      <w:pPr>
        <w:ind w:firstLine="851"/>
        <w:rPr>
          <w:lang w:val="ru-RU"/>
        </w:rPr>
      </w:pPr>
      <w:r w:rsidRPr="00102F45">
        <w:rPr>
          <w:sz w:val="28"/>
          <w:szCs w:val="28"/>
          <w:lang w:val="ru-RU"/>
        </w:rPr>
        <w:t xml:space="preserve">3. Контроль за исполнения настоящего постановления  </w:t>
      </w:r>
      <w:r>
        <w:rPr>
          <w:sz w:val="28"/>
          <w:szCs w:val="28"/>
          <w:lang w:val="ru-RU"/>
        </w:rPr>
        <w:t>оставляю за собой.</w:t>
      </w:r>
    </w:p>
    <w:p w14:paraId="42702AE3" w14:textId="77777777" w:rsidR="004E17FA" w:rsidRPr="00102F45" w:rsidRDefault="004E17FA">
      <w:pPr>
        <w:rPr>
          <w:sz w:val="28"/>
          <w:szCs w:val="28"/>
          <w:lang w:val="ru-RU"/>
        </w:rPr>
      </w:pPr>
    </w:p>
    <w:p w14:paraId="642A271F" w14:textId="77777777" w:rsidR="004E17FA" w:rsidRPr="00102F45" w:rsidRDefault="00102F45">
      <w:pPr>
        <w:rPr>
          <w:b/>
          <w:bCs/>
          <w:sz w:val="28"/>
          <w:szCs w:val="28"/>
          <w:lang w:val="ru-RU"/>
        </w:rPr>
      </w:pPr>
      <w:r w:rsidRPr="00102F45">
        <w:rPr>
          <w:b/>
          <w:bCs/>
          <w:sz w:val="28"/>
          <w:szCs w:val="28"/>
          <w:lang w:val="ru-RU"/>
        </w:rPr>
        <w:t>Глава муниципального образования</w:t>
      </w:r>
    </w:p>
    <w:p w14:paraId="402BB63D" w14:textId="77777777" w:rsidR="004E17FA" w:rsidRPr="00102F45" w:rsidRDefault="00102F45">
      <w:pPr>
        <w:rPr>
          <w:b/>
          <w:bCs/>
          <w:sz w:val="28"/>
          <w:szCs w:val="28"/>
          <w:lang w:val="ru-RU"/>
        </w:rPr>
      </w:pPr>
      <w:r w:rsidRPr="00102F45">
        <w:rPr>
          <w:b/>
          <w:bCs/>
          <w:sz w:val="28"/>
          <w:szCs w:val="28"/>
          <w:lang w:val="ru-RU"/>
        </w:rPr>
        <w:t>«</w:t>
      </w:r>
      <w:proofErr w:type="spellStart"/>
      <w:r>
        <w:rPr>
          <w:b/>
          <w:bCs/>
          <w:sz w:val="28"/>
          <w:szCs w:val="28"/>
          <w:lang w:val="ru-RU"/>
        </w:rPr>
        <w:t>Красноульское</w:t>
      </w:r>
      <w:proofErr w:type="spellEnd"/>
      <w:r>
        <w:rPr>
          <w:b/>
          <w:bCs/>
          <w:sz w:val="28"/>
          <w:szCs w:val="28"/>
          <w:lang w:val="ru-RU"/>
        </w:rPr>
        <w:t xml:space="preserve"> сельское</w:t>
      </w:r>
      <w:r w:rsidRPr="00102F45">
        <w:rPr>
          <w:b/>
          <w:bCs/>
          <w:sz w:val="28"/>
          <w:szCs w:val="28"/>
          <w:lang w:val="ru-RU"/>
        </w:rPr>
        <w:t xml:space="preserve"> поселение»                                            </w:t>
      </w:r>
      <w:r>
        <w:rPr>
          <w:b/>
          <w:bCs/>
          <w:sz w:val="28"/>
          <w:szCs w:val="28"/>
          <w:lang w:val="ru-RU"/>
        </w:rPr>
        <w:t xml:space="preserve">А. </w:t>
      </w:r>
      <w:proofErr w:type="spellStart"/>
      <w:r>
        <w:rPr>
          <w:b/>
          <w:bCs/>
          <w:sz w:val="28"/>
          <w:szCs w:val="28"/>
          <w:lang w:val="ru-RU"/>
        </w:rPr>
        <w:t>Мавлянов</w:t>
      </w:r>
      <w:proofErr w:type="spellEnd"/>
    </w:p>
    <w:p w14:paraId="67FB242A" w14:textId="77777777" w:rsidR="004E17FA" w:rsidRPr="00102F45" w:rsidRDefault="004E17FA">
      <w:pPr>
        <w:rPr>
          <w:sz w:val="28"/>
          <w:szCs w:val="28"/>
          <w:lang w:val="ru-RU"/>
        </w:rPr>
      </w:pPr>
    </w:p>
    <w:p w14:paraId="28A74F94" w14:textId="77777777" w:rsidR="004E17FA" w:rsidRPr="00102F45" w:rsidRDefault="004E17FA">
      <w:pPr>
        <w:rPr>
          <w:sz w:val="28"/>
          <w:szCs w:val="28"/>
          <w:lang w:val="ru-RU"/>
        </w:rPr>
      </w:pPr>
    </w:p>
    <w:p w14:paraId="12395B6A" w14:textId="77777777" w:rsidR="00102F45" w:rsidRDefault="00102F45">
      <w:pPr>
        <w:rPr>
          <w:sz w:val="20"/>
          <w:szCs w:val="20"/>
          <w:lang w:val="ru-RU"/>
        </w:rPr>
      </w:pPr>
    </w:p>
    <w:p w14:paraId="403A7A17" w14:textId="77777777" w:rsidR="00102F45" w:rsidRDefault="00102F45">
      <w:pPr>
        <w:rPr>
          <w:sz w:val="20"/>
          <w:szCs w:val="20"/>
          <w:lang w:val="ru-RU"/>
        </w:rPr>
      </w:pPr>
    </w:p>
    <w:p w14:paraId="77EDFC3E" w14:textId="77777777" w:rsidR="00102F45" w:rsidRDefault="00102F45">
      <w:pPr>
        <w:rPr>
          <w:sz w:val="20"/>
          <w:szCs w:val="20"/>
          <w:lang w:val="ru-RU"/>
        </w:rPr>
      </w:pPr>
    </w:p>
    <w:p w14:paraId="2186565B" w14:textId="77777777" w:rsidR="00102F45" w:rsidRDefault="00102F45">
      <w:pPr>
        <w:rPr>
          <w:sz w:val="20"/>
          <w:szCs w:val="20"/>
          <w:lang w:val="ru-RU"/>
        </w:rPr>
      </w:pPr>
    </w:p>
    <w:p w14:paraId="7501A5AC" w14:textId="77777777" w:rsidR="00102F45" w:rsidRDefault="00102F45">
      <w:pPr>
        <w:ind w:left="4686"/>
        <w:jc w:val="center"/>
      </w:pPr>
      <w:bookmarkStart w:id="1" w:name="_GoBack"/>
      <w:bookmarkEnd w:id="1"/>
    </w:p>
    <w:p w14:paraId="5B3DA421" w14:textId="77777777" w:rsidR="00102F45" w:rsidRPr="00102F45" w:rsidRDefault="00102F45">
      <w:pPr>
        <w:rPr>
          <w:lang w:val="ru-RU"/>
        </w:rPr>
      </w:pPr>
      <w:r w:rsidRPr="00102F45">
        <w:rPr>
          <w:rFonts w:eastAsia="Times New Roman" w:cs="Times New Roman"/>
          <w:sz w:val="28"/>
          <w:lang w:val="ru-RU"/>
        </w:rPr>
        <w:t xml:space="preserve">«СОГЛАСОВАНО»                                                      «УТВЕРЖДАЮ»                        </w:t>
      </w:r>
    </w:p>
    <w:p w14:paraId="66CE6E83" w14:textId="77777777" w:rsidR="00102F45" w:rsidRPr="00102F45" w:rsidRDefault="00102F45">
      <w:pPr>
        <w:rPr>
          <w:lang w:val="ru-RU"/>
        </w:rPr>
      </w:pPr>
      <w:r w:rsidRPr="00102F45">
        <w:rPr>
          <w:rFonts w:eastAsia="Times New Roman" w:cs="Times New Roman"/>
          <w:sz w:val="28"/>
          <w:lang w:val="ru-RU"/>
        </w:rPr>
        <w:t>Военный комиссар                                      Глава муниципального образования                                                                                                        Майкопского района                                  «Красноульское сельское поселение»</w:t>
      </w:r>
    </w:p>
    <w:p w14:paraId="18728058" w14:textId="77777777" w:rsidR="00102F45" w:rsidRPr="00102F45" w:rsidRDefault="00102F45">
      <w:pPr>
        <w:spacing w:after="200" w:line="276" w:lineRule="auto"/>
        <w:rPr>
          <w:lang w:val="ru-RU"/>
        </w:rPr>
      </w:pPr>
      <w:r w:rsidRPr="00102F45">
        <w:rPr>
          <w:rFonts w:eastAsia="Times New Roman" w:cs="Times New Roman"/>
          <w:sz w:val="28"/>
          <w:lang w:val="ru-RU"/>
        </w:rPr>
        <w:t xml:space="preserve">Республики Адыгея                                                  </w:t>
      </w:r>
    </w:p>
    <w:p w14:paraId="7BB260E5" w14:textId="77777777" w:rsidR="00102F45" w:rsidRPr="00102F45" w:rsidRDefault="00102F45">
      <w:pPr>
        <w:jc w:val="both"/>
        <w:rPr>
          <w:lang w:val="ru-RU"/>
        </w:rPr>
      </w:pPr>
      <w:r w:rsidRPr="00102F45">
        <w:rPr>
          <w:rFonts w:eastAsia="Times New Roman" w:cs="Times New Roman"/>
          <w:sz w:val="28"/>
          <w:lang w:val="ru-RU"/>
        </w:rPr>
        <w:t>____________ С. Праздников                           _________________А. Мавлянов</w:t>
      </w:r>
    </w:p>
    <w:p w14:paraId="053C227D" w14:textId="77777777" w:rsidR="00102F45" w:rsidRPr="00102F45" w:rsidRDefault="00102F45">
      <w:pPr>
        <w:rPr>
          <w:lang w:val="ru-RU"/>
        </w:rPr>
      </w:pPr>
      <w:r w:rsidRPr="00102F45">
        <w:rPr>
          <w:rFonts w:eastAsia="Times New Roman" w:cs="Times New Roman"/>
          <w:sz w:val="28"/>
          <w:lang w:val="ru-RU"/>
        </w:rPr>
        <w:t xml:space="preserve">« </w:t>
      </w:r>
      <w:r w:rsidRPr="00102F45">
        <w:rPr>
          <w:rFonts w:eastAsia="Times New Roman" w:cs="Times New Roman"/>
          <w:sz w:val="28"/>
          <w:u w:val="single"/>
          <w:lang w:val="ru-RU"/>
        </w:rPr>
        <w:t xml:space="preserve">16 </w:t>
      </w:r>
      <w:r w:rsidRPr="00102F45">
        <w:rPr>
          <w:rFonts w:eastAsia="Times New Roman" w:cs="Times New Roman"/>
          <w:sz w:val="28"/>
          <w:lang w:val="ru-RU"/>
        </w:rPr>
        <w:t xml:space="preserve">» </w:t>
      </w:r>
      <w:r w:rsidRPr="00102F45">
        <w:rPr>
          <w:rFonts w:eastAsia="Times New Roman" w:cs="Times New Roman"/>
          <w:sz w:val="28"/>
          <w:u w:val="single"/>
          <w:lang w:val="ru-RU"/>
        </w:rPr>
        <w:t>февраля</w:t>
      </w:r>
      <w:r w:rsidRPr="00102F45">
        <w:rPr>
          <w:rFonts w:eastAsia="Times New Roman" w:cs="Times New Roman"/>
          <w:sz w:val="28"/>
          <w:lang w:val="ru-RU"/>
        </w:rPr>
        <w:t xml:space="preserve"> 2024 г.                                    «</w:t>
      </w:r>
      <w:r w:rsidRPr="00102F45">
        <w:rPr>
          <w:rFonts w:eastAsia="Times New Roman" w:cs="Times New Roman"/>
          <w:sz w:val="28"/>
          <w:u w:val="single"/>
          <w:lang w:val="ru-RU"/>
        </w:rPr>
        <w:t xml:space="preserve"> 16 </w:t>
      </w:r>
      <w:r w:rsidRPr="00102F45">
        <w:rPr>
          <w:rFonts w:eastAsia="Times New Roman" w:cs="Times New Roman"/>
          <w:sz w:val="28"/>
          <w:lang w:val="ru-RU"/>
        </w:rPr>
        <w:t xml:space="preserve">» </w:t>
      </w:r>
      <w:r w:rsidRPr="00102F45">
        <w:rPr>
          <w:rFonts w:eastAsia="Times New Roman" w:cs="Times New Roman"/>
          <w:sz w:val="28"/>
          <w:u w:val="single"/>
          <w:lang w:val="ru-RU"/>
        </w:rPr>
        <w:t>февраля</w:t>
      </w:r>
      <w:r w:rsidRPr="00102F45">
        <w:rPr>
          <w:rFonts w:eastAsia="Times New Roman" w:cs="Times New Roman"/>
          <w:sz w:val="28"/>
          <w:lang w:val="ru-RU"/>
        </w:rPr>
        <w:t xml:space="preserve"> 2024  г.</w:t>
      </w:r>
    </w:p>
    <w:p w14:paraId="6F03BB19" w14:textId="77777777" w:rsidR="00102F45" w:rsidRPr="00102F45" w:rsidRDefault="00102F45">
      <w:pPr>
        <w:jc w:val="center"/>
        <w:rPr>
          <w:lang w:val="ru-RU"/>
        </w:rPr>
      </w:pPr>
    </w:p>
    <w:p w14:paraId="7D2D95EE" w14:textId="77777777" w:rsidR="00102F45" w:rsidRPr="00102F45" w:rsidRDefault="00102F45">
      <w:pPr>
        <w:spacing w:after="200" w:line="276" w:lineRule="auto"/>
        <w:jc w:val="center"/>
        <w:rPr>
          <w:lang w:val="ru-RU"/>
        </w:rPr>
      </w:pPr>
      <w:r w:rsidRPr="00102F45">
        <w:rPr>
          <w:rFonts w:eastAsia="Times New Roman" w:cs="Times New Roman"/>
          <w:b/>
          <w:sz w:val="28"/>
          <w:lang w:val="ru-RU"/>
        </w:rPr>
        <w:t>ПОЛОЖЕНИЕ</w:t>
      </w:r>
    </w:p>
    <w:p w14:paraId="58DDC25F" w14:textId="77777777" w:rsidR="00102F45" w:rsidRPr="00102F45" w:rsidRDefault="00102F45">
      <w:pPr>
        <w:jc w:val="center"/>
        <w:rPr>
          <w:lang w:val="ru-RU"/>
        </w:rPr>
      </w:pPr>
      <w:r w:rsidRPr="00102F45">
        <w:rPr>
          <w:rFonts w:eastAsia="Times New Roman" w:cs="Times New Roman"/>
          <w:b/>
          <w:sz w:val="28"/>
          <w:lang w:val="ru-RU"/>
        </w:rPr>
        <w:t xml:space="preserve">о военно-учетной работе администрации </w:t>
      </w:r>
    </w:p>
    <w:p w14:paraId="4E769A8A" w14:textId="77777777" w:rsidR="00102F45" w:rsidRPr="00102F45" w:rsidRDefault="00102F45">
      <w:pPr>
        <w:rPr>
          <w:lang w:val="ru-RU"/>
        </w:rPr>
      </w:pPr>
      <w:r w:rsidRPr="00102F45">
        <w:rPr>
          <w:rFonts w:eastAsia="Times New Roman" w:cs="Times New Roman"/>
          <w:b/>
          <w:sz w:val="28"/>
          <w:lang w:val="ru-RU"/>
        </w:rPr>
        <w:t>муниципального образования «Красноульское сельское поселение»</w:t>
      </w:r>
    </w:p>
    <w:p w14:paraId="37138CC8" w14:textId="77777777" w:rsidR="00102F45" w:rsidRPr="00102F45" w:rsidRDefault="00102F45">
      <w:pPr>
        <w:spacing w:after="200" w:line="276" w:lineRule="auto"/>
        <w:rPr>
          <w:lang w:val="ru-RU"/>
        </w:rPr>
      </w:pPr>
    </w:p>
    <w:p w14:paraId="040C96AC" w14:textId="77777777" w:rsidR="00102F45" w:rsidRPr="00102F45" w:rsidRDefault="00102F45">
      <w:pPr>
        <w:spacing w:line="200" w:lineRule="atLeast"/>
        <w:ind w:left="1080" w:hanging="720"/>
        <w:jc w:val="center"/>
        <w:rPr>
          <w:lang w:val="ru-RU"/>
        </w:rPr>
      </w:pPr>
      <w:r>
        <w:rPr>
          <w:rFonts w:eastAsia="Times New Roman" w:cs="Times New Roman"/>
          <w:b/>
          <w:sz w:val="28"/>
        </w:rPr>
        <w:t>I</w:t>
      </w:r>
      <w:r w:rsidRPr="00102F45">
        <w:rPr>
          <w:rFonts w:eastAsia="Times New Roman" w:cs="Times New Roman"/>
          <w:b/>
          <w:sz w:val="28"/>
          <w:lang w:val="ru-RU"/>
        </w:rPr>
        <w:t>.</w:t>
      </w:r>
      <w:r w:rsidRPr="00102F45">
        <w:rPr>
          <w:rFonts w:eastAsia="Times New Roman" w:cs="Times New Roman"/>
          <w:b/>
          <w:sz w:val="28"/>
          <w:lang w:val="ru-RU"/>
        </w:rPr>
        <w:tab/>
        <w:t>ОБЩИЕ ПОЛОЖЕНИЯ</w:t>
      </w:r>
    </w:p>
    <w:p w14:paraId="71FCF8EE" w14:textId="77777777" w:rsidR="00102F45" w:rsidRPr="00102F45" w:rsidRDefault="00102F45">
      <w:pPr>
        <w:ind w:firstLine="708"/>
        <w:jc w:val="both"/>
        <w:rPr>
          <w:lang w:val="ru-RU"/>
        </w:rPr>
      </w:pPr>
      <w:r w:rsidRPr="00102F45">
        <w:rPr>
          <w:rFonts w:eastAsia="Times New Roman" w:cs="Times New Roman"/>
          <w:sz w:val="28"/>
          <w:lang w:val="ru-RU"/>
        </w:rPr>
        <w:t>1.1. Военно-учетная работа в администрации муниципального образования «Красноульское сельское поселение» организуется решением Главы муниципального образования «Красноульское сельское поселение».</w:t>
      </w:r>
    </w:p>
    <w:p w14:paraId="10E6C85C" w14:textId="77777777" w:rsidR="00102F45" w:rsidRPr="00102F45" w:rsidRDefault="00102F45">
      <w:pPr>
        <w:ind w:firstLine="720"/>
        <w:jc w:val="both"/>
        <w:rPr>
          <w:lang w:val="ru-RU"/>
        </w:rPr>
      </w:pPr>
      <w:r w:rsidRPr="00102F45">
        <w:rPr>
          <w:rFonts w:eastAsia="Times New Roman" w:cs="Times New Roman"/>
          <w:sz w:val="28"/>
          <w:lang w:val="ru-RU"/>
        </w:rPr>
        <w:t>1.2. Военно-учетный работник в своей деятельности руководствуется  Конституцией Российской Федерации, Федеральными законами от мая 1996 г. № 61-ФЗ «Об обороне», от 26 февраля 1997 г. № 31-ФЗ «О мобилизационной подготовке и мобилизации в Российской Федерации», от 28 марта 1998 г. № 53-ФЗ «О воинской обязанности и военной службе», постановлением Правительства Российской Федерации от 27 ноября 2006 г. № 719 «Об утверждении Положения о воинском учете», приказом Министра обороны Российской Федерации  от 22 ноября  2021 г. № 700 «Об утверждении Инструкции по организации работы по обеспечению функционирования системы воинского учета», Методическими рекомендациями ГШ ВС РФ по осуществлению первичного воинского учета в органах местного самоуправления,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законами Республики Адыгея, Уставом органа местного самоуправления, иными нормативными правовыми актами органов местного самоуправления, а также настоящим Положением.</w:t>
      </w:r>
    </w:p>
    <w:p w14:paraId="00A13BAE" w14:textId="77777777" w:rsidR="00102F45" w:rsidRPr="00102F45" w:rsidRDefault="00102F45">
      <w:pPr>
        <w:jc w:val="both"/>
        <w:rPr>
          <w:rFonts w:eastAsia="Times New Roman" w:cs="Times New Roman"/>
          <w:sz w:val="28"/>
          <w:lang w:val="ru-RU"/>
        </w:rPr>
      </w:pPr>
    </w:p>
    <w:p w14:paraId="447B35E9" w14:textId="77777777" w:rsidR="00102F45" w:rsidRPr="00102F45" w:rsidRDefault="00102F45">
      <w:pPr>
        <w:jc w:val="both"/>
        <w:rPr>
          <w:lang w:val="ru-RU"/>
        </w:rPr>
      </w:pPr>
      <w:r w:rsidRPr="00102F45">
        <w:rPr>
          <w:rFonts w:eastAsia="Times New Roman" w:cs="Times New Roman"/>
          <w:sz w:val="28"/>
          <w:lang w:val="ru-RU"/>
        </w:rPr>
        <w:t>1.3. Положение о военно-учетной работе согласовывается с военным комиссаром Майкопского района Республики Адыгея и утверждается руководителем органа местного самоуправления.</w:t>
      </w:r>
    </w:p>
    <w:p w14:paraId="45D01239" w14:textId="77777777" w:rsidR="00102F45" w:rsidRPr="00102F45" w:rsidRDefault="00102F45">
      <w:pPr>
        <w:ind w:firstLine="720"/>
        <w:jc w:val="both"/>
        <w:rPr>
          <w:lang w:val="ru-RU"/>
        </w:rPr>
      </w:pPr>
    </w:p>
    <w:p w14:paraId="5A57ED32" w14:textId="77777777" w:rsidR="00102F45" w:rsidRPr="00102F45" w:rsidRDefault="00102F45">
      <w:pPr>
        <w:spacing w:line="200" w:lineRule="atLeast"/>
        <w:ind w:left="1080" w:hanging="720"/>
        <w:jc w:val="both"/>
        <w:rPr>
          <w:lang w:val="ru-RU"/>
        </w:rPr>
      </w:pPr>
      <w:r>
        <w:rPr>
          <w:rFonts w:eastAsia="Times New Roman" w:cs="Times New Roman"/>
          <w:b/>
          <w:sz w:val="28"/>
        </w:rPr>
        <w:t>II</w:t>
      </w:r>
      <w:r w:rsidRPr="00102F45">
        <w:rPr>
          <w:rFonts w:eastAsia="Times New Roman" w:cs="Times New Roman"/>
          <w:b/>
          <w:sz w:val="28"/>
          <w:lang w:val="ru-RU"/>
        </w:rPr>
        <w:t>.</w:t>
      </w:r>
      <w:r w:rsidRPr="00102F45">
        <w:rPr>
          <w:rFonts w:eastAsia="Times New Roman" w:cs="Times New Roman"/>
          <w:b/>
          <w:sz w:val="28"/>
          <w:lang w:val="ru-RU"/>
        </w:rPr>
        <w:tab/>
        <w:t>ОСНОВНЫЕ ЗАДАЧИ</w:t>
      </w:r>
    </w:p>
    <w:p w14:paraId="7A3384DB" w14:textId="77777777" w:rsidR="00102F45" w:rsidRPr="00102F45" w:rsidRDefault="00102F45">
      <w:pPr>
        <w:spacing w:line="200" w:lineRule="atLeast"/>
        <w:ind w:left="1080" w:hanging="720"/>
        <w:jc w:val="both"/>
        <w:rPr>
          <w:lang w:val="ru-RU"/>
        </w:rPr>
      </w:pPr>
    </w:p>
    <w:p w14:paraId="257CC2C4" w14:textId="77777777" w:rsidR="00102F45" w:rsidRPr="00102F45" w:rsidRDefault="00102F45">
      <w:pPr>
        <w:jc w:val="both"/>
        <w:rPr>
          <w:lang w:val="ru-RU"/>
        </w:rPr>
      </w:pPr>
      <w:r w:rsidRPr="00102F45">
        <w:rPr>
          <w:rFonts w:eastAsia="Times New Roman" w:cs="Times New Roman"/>
          <w:sz w:val="28"/>
          <w:lang w:val="ru-RU"/>
        </w:rPr>
        <w:lastRenderedPageBreak/>
        <w:t>2.1. Основными задачами военно-учетного работника являются:</w:t>
      </w:r>
    </w:p>
    <w:p w14:paraId="3E48A0C3" w14:textId="77777777" w:rsidR="00102F45" w:rsidRPr="00102F45" w:rsidRDefault="00102F45">
      <w:pPr>
        <w:jc w:val="both"/>
        <w:rPr>
          <w:lang w:val="ru-RU"/>
        </w:rPr>
      </w:pPr>
      <w:r w:rsidRPr="00102F45">
        <w:rPr>
          <w:rFonts w:eastAsia="Times New Roman" w:cs="Times New Roman"/>
          <w:sz w:val="28"/>
          <w:lang w:val="ru-RU"/>
        </w:rPr>
        <w:t>обеспечение исполнения гражданами воинской обязанности, установленной федеральными законами « Об обороне», «О воинской обязанности и военной службе», «О мобилизационной подготовке и мобилизации в Российской Федерации», «Положением о воинском учете»;</w:t>
      </w:r>
    </w:p>
    <w:p w14:paraId="034C1E3A" w14:textId="77777777" w:rsidR="00102F45" w:rsidRPr="00102F45" w:rsidRDefault="00102F45">
      <w:pPr>
        <w:spacing w:after="200" w:line="276" w:lineRule="auto"/>
        <w:jc w:val="both"/>
        <w:rPr>
          <w:lang w:val="ru-RU"/>
        </w:rPr>
      </w:pPr>
      <w:r w:rsidRPr="00102F45">
        <w:rPr>
          <w:rFonts w:eastAsia="Times New Roman" w:cs="Times New Roman"/>
          <w:sz w:val="28"/>
          <w:lang w:val="ru-RU"/>
        </w:rPr>
        <w:t>документальное оформление сведений воинского учета о гражданах состоящих на воинском учете;</w:t>
      </w:r>
    </w:p>
    <w:p w14:paraId="1A305231" w14:textId="77777777" w:rsidR="00102F45" w:rsidRPr="00102F45" w:rsidRDefault="00102F45">
      <w:pPr>
        <w:jc w:val="both"/>
        <w:rPr>
          <w:lang w:val="ru-RU"/>
        </w:rPr>
      </w:pPr>
      <w:r w:rsidRPr="00102F45">
        <w:rPr>
          <w:rFonts w:eastAsia="Times New Roman" w:cs="Times New Roman"/>
          <w:sz w:val="28"/>
          <w:lang w:val="ru-RU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14:paraId="4ACDE158" w14:textId="77777777" w:rsidR="00102F45" w:rsidRPr="00102F45" w:rsidRDefault="00102F45">
      <w:pPr>
        <w:spacing w:after="200" w:line="276" w:lineRule="auto"/>
        <w:jc w:val="both"/>
        <w:rPr>
          <w:lang w:val="ru-RU"/>
        </w:rPr>
      </w:pPr>
      <w:r w:rsidRPr="00102F45">
        <w:rPr>
          <w:rFonts w:eastAsia="Times New Roman" w:cs="Times New Roman"/>
          <w:sz w:val="28"/>
          <w:lang w:val="ru-RU"/>
        </w:rPr>
        <w:t xml:space="preserve"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</w:p>
    <w:p w14:paraId="574AB8A5" w14:textId="77777777" w:rsidR="00102F45" w:rsidRPr="00102F45" w:rsidRDefault="00102F45">
      <w:pPr>
        <w:spacing w:after="200" w:line="276" w:lineRule="auto"/>
        <w:jc w:val="both"/>
        <w:rPr>
          <w:lang w:val="ru-RU"/>
        </w:rPr>
      </w:pPr>
      <w:r>
        <w:rPr>
          <w:rFonts w:eastAsia="Times New Roman" w:cs="Times New Roman"/>
          <w:b/>
          <w:sz w:val="28"/>
        </w:rPr>
        <w:t>III</w:t>
      </w:r>
      <w:r w:rsidRPr="00102F45">
        <w:rPr>
          <w:rFonts w:eastAsia="Times New Roman" w:cs="Times New Roman"/>
          <w:b/>
          <w:sz w:val="28"/>
          <w:lang w:val="ru-RU"/>
        </w:rPr>
        <w:t>.</w:t>
      </w:r>
      <w:r w:rsidRPr="00102F45">
        <w:rPr>
          <w:rFonts w:eastAsia="Times New Roman" w:cs="Times New Roman"/>
          <w:b/>
          <w:sz w:val="28"/>
          <w:lang w:val="ru-RU"/>
        </w:rPr>
        <w:tab/>
        <w:t xml:space="preserve">    ФУНКЦИИ</w:t>
      </w:r>
    </w:p>
    <w:p w14:paraId="689A7D50" w14:textId="77777777" w:rsidR="00102F45" w:rsidRPr="00102F45" w:rsidRDefault="00102F45">
      <w:pPr>
        <w:jc w:val="both"/>
        <w:rPr>
          <w:lang w:val="ru-RU"/>
        </w:rPr>
      </w:pPr>
      <w:r w:rsidRPr="00102F45">
        <w:rPr>
          <w:rFonts w:eastAsia="Times New Roman" w:cs="Times New Roman"/>
          <w:sz w:val="28"/>
          <w:lang w:val="ru-RU"/>
        </w:rPr>
        <w:t>3.1. 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самоуправления;</w:t>
      </w:r>
    </w:p>
    <w:p w14:paraId="09C64B12" w14:textId="77777777" w:rsidR="00102F45" w:rsidRPr="00102F45" w:rsidRDefault="00102F45">
      <w:pPr>
        <w:spacing w:after="200" w:line="276" w:lineRule="auto"/>
        <w:jc w:val="both"/>
        <w:rPr>
          <w:lang w:val="ru-RU"/>
        </w:rPr>
      </w:pPr>
      <w:r w:rsidRPr="00102F45">
        <w:rPr>
          <w:rFonts w:eastAsia="Times New Roman" w:cs="Times New Roman"/>
          <w:sz w:val="28"/>
          <w:lang w:val="ru-RU"/>
        </w:rPr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территории, на которой осуществляет свою деятельность орган местного самоуправления; 3.3.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учете; 3.4.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</w:t>
      </w:r>
    </w:p>
    <w:p w14:paraId="173A9F53" w14:textId="77777777" w:rsidR="00102F45" w:rsidRPr="00102F45" w:rsidRDefault="00102F45">
      <w:pPr>
        <w:spacing w:after="200" w:line="276" w:lineRule="auto"/>
        <w:jc w:val="both"/>
        <w:rPr>
          <w:lang w:val="ru-RU"/>
        </w:rPr>
      </w:pPr>
      <w:r w:rsidRPr="00102F45">
        <w:rPr>
          <w:rFonts w:eastAsia="Times New Roman" w:cs="Times New Roman"/>
          <w:sz w:val="28"/>
          <w:lang w:val="ru-RU"/>
        </w:rPr>
        <w:t>3.5. Сверять не реже одного раза в год документы первичного воинского учета с документами воинского учета военного комиссариата МР РА, организаций, а также с карточками регистрации или домовыми книгами;</w:t>
      </w:r>
    </w:p>
    <w:p w14:paraId="3EFEE5F4" w14:textId="77777777" w:rsidR="00102F45" w:rsidRPr="00102F45" w:rsidRDefault="00102F45">
      <w:pPr>
        <w:jc w:val="both"/>
        <w:rPr>
          <w:lang w:val="ru-RU"/>
        </w:rPr>
      </w:pPr>
      <w:r w:rsidRPr="00102F45">
        <w:rPr>
          <w:rFonts w:eastAsia="Times New Roman" w:cs="Times New Roman"/>
          <w:sz w:val="28"/>
          <w:lang w:val="ru-RU"/>
        </w:rPr>
        <w:t>3.6. По указанию  военного комиссариата МР РА оповещать граждан о вызовах в военный комиссариат МР РА;</w:t>
      </w:r>
    </w:p>
    <w:p w14:paraId="53C8A153" w14:textId="77777777" w:rsidR="00102F45" w:rsidRPr="00102F45" w:rsidRDefault="00102F45">
      <w:pPr>
        <w:jc w:val="both"/>
        <w:rPr>
          <w:lang w:val="ru-RU"/>
        </w:rPr>
      </w:pPr>
      <w:r w:rsidRPr="00102F45">
        <w:rPr>
          <w:rFonts w:eastAsia="Times New Roman" w:cs="Times New Roman"/>
          <w:sz w:val="28"/>
          <w:lang w:val="ru-RU"/>
        </w:rPr>
        <w:t>3.7. Своевременно вносить изменения в сведения, содержащихся в документах первичного воинского учета, и в 2-недельный срок сообщать о внесенных изменениях в военный комиссариат МР РА;</w:t>
      </w:r>
    </w:p>
    <w:p w14:paraId="52E1C544" w14:textId="77777777" w:rsidR="00102F45" w:rsidRPr="00102F45" w:rsidRDefault="00102F45">
      <w:pPr>
        <w:jc w:val="both"/>
        <w:rPr>
          <w:lang w:val="ru-RU"/>
        </w:rPr>
      </w:pPr>
      <w:r w:rsidRPr="00102F45">
        <w:rPr>
          <w:rFonts w:eastAsia="Times New Roman" w:cs="Times New Roman"/>
          <w:sz w:val="28"/>
          <w:lang w:val="ru-RU"/>
        </w:rPr>
        <w:lastRenderedPageBreak/>
        <w:t>3.8. Ежегодно предоставлять , в сентябре, в военный комиссариат списки граждан мужского пола 15- и 16-летнего возраста, а до 1 ноября- списки граждан мужского пола, подлежащих первоначальной постановке на воинский учет в следующем году;</w:t>
      </w:r>
    </w:p>
    <w:p w14:paraId="3A59B2EC" w14:textId="77777777" w:rsidR="00102F45" w:rsidRPr="00102F45" w:rsidRDefault="00102F45">
      <w:pPr>
        <w:jc w:val="both"/>
        <w:rPr>
          <w:lang w:val="ru-RU"/>
        </w:rPr>
      </w:pPr>
      <w:r w:rsidRPr="00102F45">
        <w:rPr>
          <w:rFonts w:eastAsia="Times New Roman" w:cs="Times New Roman"/>
          <w:sz w:val="28"/>
          <w:lang w:val="ru-RU"/>
        </w:rPr>
        <w:t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 w14:paraId="1E31CCD2" w14:textId="77777777" w:rsidR="00102F45" w:rsidRPr="00102F45" w:rsidRDefault="00102F45">
      <w:pPr>
        <w:spacing w:line="200" w:lineRule="atLeast"/>
        <w:ind w:left="1080" w:hanging="720"/>
        <w:jc w:val="both"/>
        <w:rPr>
          <w:lang w:val="ru-RU"/>
        </w:rPr>
      </w:pPr>
      <w:r>
        <w:rPr>
          <w:rFonts w:eastAsia="Times New Roman" w:cs="Times New Roman"/>
          <w:b/>
          <w:sz w:val="28"/>
        </w:rPr>
        <w:t>IV</w:t>
      </w:r>
      <w:r w:rsidRPr="00102F45">
        <w:rPr>
          <w:rFonts w:eastAsia="Times New Roman" w:cs="Times New Roman"/>
          <w:b/>
          <w:sz w:val="28"/>
          <w:lang w:val="ru-RU"/>
        </w:rPr>
        <w:t>.</w:t>
      </w:r>
      <w:r w:rsidRPr="00102F45">
        <w:rPr>
          <w:rFonts w:eastAsia="Times New Roman" w:cs="Times New Roman"/>
          <w:b/>
          <w:sz w:val="28"/>
          <w:lang w:val="ru-RU"/>
        </w:rPr>
        <w:tab/>
        <w:t>ОБЯЗАННОСТИ</w:t>
      </w:r>
    </w:p>
    <w:p w14:paraId="778B59E5" w14:textId="77777777" w:rsidR="00102F45" w:rsidRPr="00102F45" w:rsidRDefault="00102F45">
      <w:pPr>
        <w:spacing w:line="200" w:lineRule="atLeast"/>
        <w:ind w:left="1080" w:hanging="720"/>
        <w:jc w:val="both"/>
        <w:rPr>
          <w:lang w:val="ru-RU"/>
        </w:rPr>
      </w:pPr>
    </w:p>
    <w:p w14:paraId="38049C94" w14:textId="77777777" w:rsidR="00102F45" w:rsidRPr="00102F45" w:rsidRDefault="00102F45">
      <w:pPr>
        <w:ind w:firstLine="709"/>
        <w:jc w:val="both"/>
        <w:rPr>
          <w:lang w:val="ru-RU"/>
        </w:rPr>
      </w:pPr>
      <w:r w:rsidRPr="00102F45">
        <w:rPr>
          <w:rFonts w:eastAsia="Times New Roman" w:cs="Times New Roman"/>
          <w:sz w:val="28"/>
          <w:lang w:val="ru-RU"/>
        </w:rPr>
        <w:t>4.1. При осуществлении первичного воинского учёта ВУС исполняет обязанности (через работников, осуществляющих воинский учёт) в соответствии с Федеральным законом «О воинской обязанности и военной службе», Положением о воинском учёте, приказом Министра обороны РФ от 18 июля 2014 г. № 495 «Об утверждении Инструкции по обеспечению функционирования системы воинского учёта граждан Российской Федерации и порядка проведения смотров-конкурсов на лучшую организацию осуществления воинского учёта», Методическими рекомендациями ГШ ВС РФ по осуществлению первичного воинского учёта в органах местного самоуправления 2017 года (обязанности прилагаются).</w:t>
      </w:r>
    </w:p>
    <w:p w14:paraId="23F7B34F" w14:textId="77777777" w:rsidR="00102F45" w:rsidRPr="00102F45" w:rsidRDefault="00102F45">
      <w:pPr>
        <w:ind w:firstLine="517"/>
        <w:jc w:val="both"/>
        <w:rPr>
          <w:lang w:val="ru-RU"/>
        </w:rPr>
      </w:pPr>
      <w:r w:rsidRPr="00102F45">
        <w:rPr>
          <w:rFonts w:eastAsia="Times New Roman" w:cs="Times New Roman"/>
          <w:sz w:val="28"/>
          <w:lang w:val="ru-RU"/>
        </w:rPr>
        <w:t>4.2. Согласно ч.2 ст.8 Федерального закона №53-ФЗ от 28.03.1998 «О воинской обязанности и военной службе» органы местного самоуправления поселений осуществляют первичный воинский учет граждан, проживающих или пребывающих на территориях указанных муниципальных образований. При осуществлении первичного воинского учета органы местного самоуправления поселений обязаны:</w:t>
      </w:r>
    </w:p>
    <w:p w14:paraId="70A6937F" w14:textId="77777777" w:rsidR="00102F45" w:rsidRPr="00102F45" w:rsidRDefault="00102F45">
      <w:pPr>
        <w:jc w:val="both"/>
        <w:rPr>
          <w:lang w:val="ru-RU"/>
        </w:rPr>
      </w:pPr>
      <w:r w:rsidRPr="00102F45">
        <w:rPr>
          <w:rFonts w:eastAsia="Times New Roman" w:cs="Times New Roman"/>
          <w:sz w:val="28"/>
          <w:lang w:val="ru-RU"/>
        </w:rPr>
        <w:t>- осуществлять сбор, хранение и обработку сведений, содержащихся в документах первичного воинского учета, в порядке , установленном законодательством Российской Федерации в области персональных данных и Положением о воинском учете;</w:t>
      </w:r>
    </w:p>
    <w:p w14:paraId="41755903" w14:textId="77777777" w:rsidR="00102F45" w:rsidRPr="00102F45" w:rsidRDefault="00102F45">
      <w:pPr>
        <w:jc w:val="both"/>
        <w:rPr>
          <w:lang w:val="ru-RU"/>
        </w:rPr>
      </w:pPr>
      <w:r w:rsidRPr="00102F45">
        <w:rPr>
          <w:rFonts w:eastAsia="Times New Roman" w:cs="Times New Roman"/>
          <w:sz w:val="28"/>
          <w:lang w:val="ru-RU"/>
        </w:rPr>
        <w:t>- поддерживать сведения, содержащиеся в документах первичного воинского учета, в актуальном состоянии и обеспечивать поддержание в актуальном состоянии сведений, содержащихся в документах воинского учета;</w:t>
      </w:r>
    </w:p>
    <w:p w14:paraId="4DE494E4" w14:textId="77777777" w:rsidR="00102F45" w:rsidRPr="00102F45" w:rsidRDefault="00102F45">
      <w:pPr>
        <w:jc w:val="both"/>
        <w:rPr>
          <w:lang w:val="ru-RU"/>
        </w:rPr>
      </w:pPr>
      <w:r w:rsidRPr="00102F45">
        <w:rPr>
          <w:rFonts w:eastAsia="Times New Roman" w:cs="Times New Roman"/>
          <w:sz w:val="28"/>
          <w:lang w:val="ru-RU"/>
        </w:rPr>
        <w:t>- информацию об изменениях сведений, содержащихся в документах воинского учета, направлять в военный комиссариат в двухнедельный срок со дня ее получения;</w:t>
      </w:r>
    </w:p>
    <w:p w14:paraId="5530CFA2" w14:textId="77777777" w:rsidR="00102F45" w:rsidRPr="00102F45" w:rsidRDefault="00102F45">
      <w:pPr>
        <w:jc w:val="both"/>
        <w:rPr>
          <w:lang w:val="ru-RU"/>
        </w:rPr>
      </w:pPr>
      <w:r w:rsidRPr="00102F45">
        <w:rPr>
          <w:rFonts w:eastAsia="Times New Roman" w:cs="Times New Roman"/>
          <w:sz w:val="28"/>
          <w:lang w:val="ru-RU"/>
        </w:rPr>
        <w:t>- направлять в двухнедельный срок по запросам военных комиссариатов необходимые для занесения в документы воинского учета сведения о гражданах, поступающих на воинский учет, состоящих на воинском учете, а также не состоящих, но обязанных состоять на воинском учете;</w:t>
      </w:r>
    </w:p>
    <w:p w14:paraId="4C9A6DC4" w14:textId="77777777" w:rsidR="00102F45" w:rsidRPr="00102F45" w:rsidRDefault="00102F45">
      <w:pPr>
        <w:jc w:val="both"/>
        <w:rPr>
          <w:lang w:val="ru-RU"/>
        </w:rPr>
      </w:pPr>
      <w:r w:rsidRPr="00102F45">
        <w:rPr>
          <w:rFonts w:eastAsia="Times New Roman" w:cs="Times New Roman"/>
          <w:sz w:val="28"/>
          <w:lang w:val="ru-RU"/>
        </w:rPr>
        <w:t xml:space="preserve">- организовывать и обеспечивать постановку на воинский учет, снятие с воинского учета и внесение изменений в документы воинского учета граждан, обязанных состоять на воинском учете, при их переезде на новое место жительства, расположенное в пределах территории МО, место пребывания либо выезде из Российской Федерации на срок более шести месяцев или въезде в </w:t>
      </w:r>
      <w:r w:rsidRPr="00102F45">
        <w:rPr>
          <w:rFonts w:eastAsia="Times New Roman" w:cs="Times New Roman"/>
          <w:sz w:val="28"/>
          <w:lang w:val="ru-RU"/>
        </w:rPr>
        <w:lastRenderedPageBreak/>
        <w:t>Российскую Федерацию;</w:t>
      </w:r>
    </w:p>
    <w:p w14:paraId="5B71D1F7" w14:textId="77777777" w:rsidR="00102F45" w:rsidRPr="00102F45" w:rsidRDefault="00102F45">
      <w:pPr>
        <w:jc w:val="both"/>
        <w:rPr>
          <w:lang w:val="ru-RU"/>
        </w:rPr>
      </w:pPr>
      <w:r w:rsidRPr="00102F45">
        <w:rPr>
          <w:rFonts w:eastAsia="Times New Roman" w:cs="Times New Roman"/>
          <w:sz w:val="28"/>
          <w:lang w:val="ru-RU"/>
        </w:rPr>
        <w:t>- осуществлять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профессиональные образовательные организации и военные образовательные организации высшего образования, призыве на военные сборы, медицинского освидетельствования ранее признанных ограниченно годными к военной службе по состоянию здоровья;</w:t>
      </w:r>
    </w:p>
    <w:p w14:paraId="3890E1CC" w14:textId="77777777" w:rsidR="00102F45" w:rsidRPr="00102F45" w:rsidRDefault="00102F45">
      <w:pPr>
        <w:jc w:val="both"/>
        <w:rPr>
          <w:lang w:val="ru-RU"/>
        </w:rPr>
      </w:pPr>
      <w:r w:rsidRPr="00102F45">
        <w:rPr>
          <w:rFonts w:eastAsia="Times New Roman" w:cs="Times New Roman"/>
          <w:sz w:val="28"/>
          <w:lang w:val="ru-RU"/>
        </w:rPr>
        <w:t>- предоставлять в военный комиссариат ежегодно до 1 октября списки граждан мужского пола, достигших возраста 15 лет, и граждан мужского пола, достигших возраста 16 лет, а до 1 ноября-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учете;</w:t>
      </w:r>
    </w:p>
    <w:p w14:paraId="29332C9F" w14:textId="77777777" w:rsidR="00102F45" w:rsidRPr="00102F45" w:rsidRDefault="00102F45">
      <w:pPr>
        <w:jc w:val="both"/>
        <w:rPr>
          <w:lang w:val="ru-RU"/>
        </w:rPr>
      </w:pPr>
      <w:r w:rsidRPr="00102F45">
        <w:rPr>
          <w:rFonts w:eastAsia="Times New Roman" w:cs="Times New Roman"/>
          <w:sz w:val="28"/>
          <w:lang w:val="ru-RU"/>
        </w:rPr>
        <w:t>- организовывать и обеспечивать своевременное оповещение граждан о вызовах (повестках) военных комиссариатов;</w:t>
      </w:r>
    </w:p>
    <w:p w14:paraId="2B439D9D" w14:textId="77777777" w:rsidR="00102F45" w:rsidRPr="00102F45" w:rsidRDefault="00102F45" w:rsidP="00102F45">
      <w:pPr>
        <w:numPr>
          <w:ilvl w:val="0"/>
          <w:numId w:val="1"/>
        </w:numPr>
        <w:tabs>
          <w:tab w:val="left" w:pos="360"/>
        </w:tabs>
        <w:suppressAutoHyphens/>
        <w:spacing w:after="160" w:line="252" w:lineRule="auto"/>
        <w:jc w:val="both"/>
        <w:rPr>
          <w:lang w:val="ru-RU"/>
        </w:rPr>
      </w:pPr>
      <w:r w:rsidRPr="00102F45">
        <w:rPr>
          <w:rFonts w:eastAsia="Times New Roman" w:cs="Times New Roman"/>
          <w:sz w:val="28"/>
          <w:lang w:val="ru-RU"/>
        </w:rPr>
        <w:t>вести прием граждан по вопросам воинского учета.</w:t>
      </w:r>
    </w:p>
    <w:p w14:paraId="5C025F4F" w14:textId="77777777" w:rsidR="00102F45" w:rsidRPr="00102F45" w:rsidRDefault="00102F45">
      <w:pPr>
        <w:ind w:left="360" w:hanging="360"/>
        <w:jc w:val="both"/>
        <w:rPr>
          <w:lang w:val="ru-RU"/>
        </w:rPr>
      </w:pPr>
    </w:p>
    <w:p w14:paraId="620F3A48" w14:textId="77777777" w:rsidR="00102F45" w:rsidRPr="00102F45" w:rsidRDefault="00102F45">
      <w:pPr>
        <w:ind w:firstLine="709"/>
        <w:jc w:val="both"/>
        <w:rPr>
          <w:lang w:val="ru-RU"/>
        </w:rPr>
      </w:pPr>
    </w:p>
    <w:p w14:paraId="7D3BBB29" w14:textId="77777777" w:rsidR="00102F45" w:rsidRPr="00102F45" w:rsidRDefault="00102F45">
      <w:pPr>
        <w:tabs>
          <w:tab w:val="left" w:pos="0"/>
          <w:tab w:val="left" w:pos="3456"/>
        </w:tabs>
        <w:spacing w:line="200" w:lineRule="atLeast"/>
        <w:jc w:val="both"/>
        <w:rPr>
          <w:lang w:val="ru-RU"/>
        </w:rPr>
      </w:pPr>
    </w:p>
    <w:p w14:paraId="77882062" w14:textId="77777777" w:rsidR="00102F45" w:rsidRPr="00102F45" w:rsidRDefault="00102F45">
      <w:pPr>
        <w:tabs>
          <w:tab w:val="left" w:pos="0"/>
          <w:tab w:val="left" w:pos="3456"/>
        </w:tabs>
        <w:spacing w:line="200" w:lineRule="atLeast"/>
        <w:jc w:val="both"/>
        <w:rPr>
          <w:rFonts w:eastAsia="Times New Roman" w:cs="Times New Roman"/>
          <w:lang w:val="ru-RU"/>
        </w:rPr>
      </w:pPr>
    </w:p>
    <w:p w14:paraId="3C4F3F9F" w14:textId="77777777" w:rsidR="00102F45" w:rsidRPr="00102F45" w:rsidRDefault="00102F45">
      <w:pPr>
        <w:tabs>
          <w:tab w:val="left" w:pos="0"/>
          <w:tab w:val="left" w:pos="3456"/>
        </w:tabs>
        <w:spacing w:line="200" w:lineRule="atLeast"/>
        <w:jc w:val="both"/>
        <w:rPr>
          <w:lang w:val="ru-RU"/>
        </w:rPr>
      </w:pPr>
      <w:r>
        <w:rPr>
          <w:rFonts w:eastAsia="Times New Roman" w:cs="Times New Roman"/>
          <w:b/>
          <w:sz w:val="28"/>
        </w:rPr>
        <w:t>V</w:t>
      </w:r>
      <w:r w:rsidRPr="00102F45">
        <w:rPr>
          <w:rFonts w:eastAsia="Times New Roman" w:cs="Times New Roman"/>
          <w:b/>
          <w:sz w:val="28"/>
          <w:lang w:val="ru-RU"/>
        </w:rPr>
        <w:t>.     ПРАВА</w:t>
      </w:r>
    </w:p>
    <w:p w14:paraId="47487F84" w14:textId="77777777" w:rsidR="00102F45" w:rsidRPr="00102F45" w:rsidRDefault="00102F45">
      <w:pPr>
        <w:tabs>
          <w:tab w:val="left" w:pos="1080"/>
          <w:tab w:val="left" w:pos="4536"/>
        </w:tabs>
        <w:spacing w:line="200" w:lineRule="atLeast"/>
        <w:ind w:left="1080" w:hanging="720"/>
        <w:jc w:val="both"/>
        <w:rPr>
          <w:lang w:val="ru-RU"/>
        </w:rPr>
      </w:pPr>
    </w:p>
    <w:p w14:paraId="4350D31B" w14:textId="77777777" w:rsidR="00102F45" w:rsidRPr="00102F45" w:rsidRDefault="00102F45">
      <w:pPr>
        <w:ind w:firstLine="720"/>
        <w:jc w:val="both"/>
        <w:rPr>
          <w:lang w:val="ru-RU"/>
        </w:rPr>
      </w:pPr>
      <w:r w:rsidRPr="00102F45">
        <w:rPr>
          <w:rFonts w:eastAsia="Times New Roman" w:cs="Times New Roman"/>
          <w:sz w:val="28"/>
          <w:lang w:val="ru-RU"/>
        </w:rPr>
        <w:t xml:space="preserve">5.1. Для плановой и целенаправленной работы ВУС имеет право: </w:t>
      </w:r>
    </w:p>
    <w:p w14:paraId="0EBF78B8" w14:textId="77777777" w:rsidR="00102F45" w:rsidRPr="00102F45" w:rsidRDefault="00102F45">
      <w:pPr>
        <w:spacing w:after="200" w:line="276" w:lineRule="auto"/>
        <w:jc w:val="both"/>
        <w:rPr>
          <w:lang w:val="ru-RU"/>
        </w:rPr>
      </w:pPr>
      <w:r w:rsidRPr="00102F45">
        <w:rPr>
          <w:rFonts w:eastAsia="Times New Roman" w:cs="Times New Roman"/>
          <w:sz w:val="28"/>
          <w:lang w:val="ru-RU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14:paraId="6286F060" w14:textId="77777777" w:rsidR="00102F45" w:rsidRPr="00102F45" w:rsidRDefault="00102F45">
      <w:pPr>
        <w:jc w:val="both"/>
        <w:rPr>
          <w:lang w:val="ru-RU"/>
        </w:rPr>
      </w:pPr>
      <w:r w:rsidRPr="00102F45">
        <w:rPr>
          <w:rFonts w:eastAsia="Times New Roman" w:cs="Times New Roman"/>
          <w:sz w:val="28"/>
          <w:lang w:val="ru-RU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14:paraId="6DC0824A" w14:textId="77777777" w:rsidR="00102F45" w:rsidRPr="00102F45" w:rsidRDefault="00102F45">
      <w:pPr>
        <w:jc w:val="both"/>
        <w:rPr>
          <w:lang w:val="ru-RU"/>
        </w:rPr>
      </w:pPr>
      <w:r w:rsidRPr="00102F45">
        <w:rPr>
          <w:rFonts w:eastAsia="Times New Roman" w:cs="Times New Roman"/>
          <w:sz w:val="28"/>
          <w:lang w:val="ru-RU"/>
        </w:rPr>
        <w:t>создавать информационные базы данныхпо вопросам, отнесенным к компетенции ВУС;</w:t>
      </w:r>
    </w:p>
    <w:p w14:paraId="0D5354E9" w14:textId="77777777" w:rsidR="00102F45" w:rsidRPr="00102F45" w:rsidRDefault="00102F45">
      <w:pPr>
        <w:jc w:val="both"/>
        <w:rPr>
          <w:lang w:val="ru-RU"/>
        </w:rPr>
      </w:pPr>
      <w:r w:rsidRPr="00102F45">
        <w:rPr>
          <w:rFonts w:eastAsia="Times New Roman" w:cs="Times New Roman"/>
          <w:sz w:val="28"/>
          <w:lang w:val="ru-RU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14:paraId="50ED2438" w14:textId="77777777" w:rsidR="00102F45" w:rsidRPr="00102F45" w:rsidRDefault="00102F45">
      <w:pPr>
        <w:jc w:val="both"/>
        <w:rPr>
          <w:lang w:val="ru-RU"/>
        </w:rPr>
      </w:pPr>
      <w:r w:rsidRPr="00102F45">
        <w:rPr>
          <w:rFonts w:eastAsia="Times New Roman" w:cs="Times New Roman"/>
          <w:sz w:val="28"/>
          <w:lang w:val="ru-RU"/>
        </w:rPr>
        <w:t xml:space="preserve"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</w:t>
      </w:r>
      <w:r w:rsidRPr="00102F45">
        <w:rPr>
          <w:rFonts w:eastAsia="Times New Roman" w:cs="Times New Roman"/>
          <w:sz w:val="28"/>
          <w:lang w:val="ru-RU"/>
        </w:rPr>
        <w:lastRenderedPageBreak/>
        <w:t>местного самоуправления, общественными объединениями, а также организациями по вопросам, отнесенным к компетенции ВУС;</w:t>
      </w:r>
    </w:p>
    <w:p w14:paraId="34934D50" w14:textId="77777777" w:rsidR="00102F45" w:rsidRPr="00102F45" w:rsidRDefault="00102F45">
      <w:pPr>
        <w:jc w:val="both"/>
        <w:rPr>
          <w:lang w:val="ru-RU"/>
        </w:rPr>
      </w:pPr>
      <w:r w:rsidRPr="00102F45">
        <w:rPr>
          <w:rFonts w:eastAsia="Times New Roman" w:cs="Times New Roman"/>
          <w:sz w:val="28"/>
          <w:lang w:val="ru-RU"/>
        </w:rPr>
        <w:t>проводить внутренние совещания по вопросам, отнесенным к компетенции ВУС.</w:t>
      </w:r>
    </w:p>
    <w:p w14:paraId="1209CF28" w14:textId="77777777" w:rsidR="00102F45" w:rsidRDefault="00102F45">
      <w:pPr>
        <w:spacing w:line="200" w:lineRule="atLeast"/>
        <w:ind w:left="1080" w:hanging="720"/>
        <w:jc w:val="both"/>
      </w:pPr>
      <w:r>
        <w:rPr>
          <w:rFonts w:eastAsia="Times New Roman" w:cs="Times New Roman"/>
          <w:b/>
          <w:sz w:val="28"/>
        </w:rPr>
        <w:t>VI.</w:t>
      </w:r>
      <w:r>
        <w:rPr>
          <w:rFonts w:eastAsia="Times New Roman" w:cs="Times New Roman"/>
          <w:b/>
          <w:sz w:val="28"/>
        </w:rPr>
        <w:tab/>
        <w:t>РУКОВОДСТВО</w:t>
      </w:r>
    </w:p>
    <w:p w14:paraId="1D5CE3E3" w14:textId="77777777" w:rsidR="00102F45" w:rsidRPr="00102F45" w:rsidRDefault="00102F45">
      <w:pPr>
        <w:spacing w:after="200" w:line="276" w:lineRule="auto"/>
        <w:jc w:val="both"/>
        <w:rPr>
          <w:lang w:val="ru-RU"/>
        </w:rPr>
      </w:pPr>
      <w:r w:rsidRPr="00102F45">
        <w:rPr>
          <w:rFonts w:eastAsia="Times New Roman" w:cs="Times New Roman"/>
          <w:sz w:val="28"/>
          <w:lang w:val="ru-RU"/>
        </w:rPr>
        <w:t>6.1. Военно-учетный работник находится в непосредственном подчинении руководителя муниципального образования «Красноульского сельское поселение»;</w:t>
      </w:r>
    </w:p>
    <w:p w14:paraId="0F9F3157" w14:textId="77777777" w:rsidR="00102F45" w:rsidRPr="00102F45" w:rsidRDefault="00102F45">
      <w:pPr>
        <w:jc w:val="both"/>
        <w:rPr>
          <w:lang w:val="ru-RU"/>
        </w:rPr>
      </w:pPr>
      <w:r w:rsidRPr="00102F45">
        <w:rPr>
          <w:rFonts w:eastAsia="Times New Roman" w:cs="Times New Roman"/>
          <w:sz w:val="28"/>
          <w:lang w:val="ru-RU"/>
        </w:rPr>
        <w:t>6.2. Первичный воинский учет осуществляет (п. 11 Постановления Правительства Российской Федерации от  27. 11. 2006 г.  №719 «Об утверждении положения о воинском учете») военно-учетный работник : Хмеленко Милена Юрьевна ;</w:t>
      </w:r>
    </w:p>
    <w:p w14:paraId="6934A115" w14:textId="77777777" w:rsidR="00102F45" w:rsidRPr="00102F45" w:rsidRDefault="00102F45">
      <w:pPr>
        <w:jc w:val="both"/>
        <w:rPr>
          <w:lang w:val="ru-RU"/>
        </w:rPr>
      </w:pPr>
    </w:p>
    <w:p w14:paraId="2314919A" w14:textId="77777777" w:rsidR="00102F45" w:rsidRPr="00102F45" w:rsidRDefault="00102F45">
      <w:pPr>
        <w:jc w:val="both"/>
        <w:rPr>
          <w:lang w:val="ru-RU"/>
        </w:rPr>
      </w:pPr>
    </w:p>
    <w:p w14:paraId="672274CB" w14:textId="77777777" w:rsidR="00102F45" w:rsidRPr="00102F45" w:rsidRDefault="00102F45">
      <w:pPr>
        <w:jc w:val="both"/>
        <w:rPr>
          <w:lang w:val="ru-RU"/>
        </w:rPr>
      </w:pPr>
      <w:r w:rsidRPr="00102F45">
        <w:rPr>
          <w:rFonts w:eastAsia="Times New Roman" w:cs="Times New Roman"/>
          <w:sz w:val="28"/>
          <w:lang w:val="ru-RU"/>
        </w:rPr>
        <w:t xml:space="preserve">6.3. В случае отсутствия военно-учетного работника на рабочем месте по уважительным причинам (отпуск, временная нетрудоспособность, командировка) его замещает специалист первой категории  по социальным вопросам Башлыкова Вера Анатольевна. Передача документов осуществляется установленным порядком по акту. </w:t>
      </w:r>
    </w:p>
    <w:p w14:paraId="2FE78443" w14:textId="77777777" w:rsidR="00102F45" w:rsidRPr="00102F45" w:rsidRDefault="00102F45">
      <w:pPr>
        <w:spacing w:after="200" w:line="276" w:lineRule="auto"/>
        <w:jc w:val="both"/>
        <w:rPr>
          <w:lang w:val="ru-RU"/>
        </w:rPr>
      </w:pPr>
    </w:p>
    <w:p w14:paraId="5FC9C31F" w14:textId="77777777" w:rsidR="00102F45" w:rsidRPr="00102F45" w:rsidRDefault="00102F45">
      <w:pPr>
        <w:spacing w:after="200" w:line="276" w:lineRule="auto"/>
        <w:jc w:val="both"/>
        <w:rPr>
          <w:lang w:val="ru-RU"/>
        </w:rPr>
      </w:pPr>
      <w:r w:rsidRPr="00102F45">
        <w:rPr>
          <w:rFonts w:eastAsia="Times New Roman" w:cs="Times New Roman"/>
          <w:sz w:val="28"/>
          <w:lang w:val="ru-RU"/>
        </w:rPr>
        <w:t>Военно-учетный работник                                                              М. Хмеленко</w:t>
      </w:r>
    </w:p>
    <w:p w14:paraId="5A4F72B9" w14:textId="77777777" w:rsidR="00102F45" w:rsidRPr="00102F45" w:rsidRDefault="00102F45">
      <w:pPr>
        <w:jc w:val="both"/>
        <w:rPr>
          <w:lang w:val="ru-RU"/>
        </w:rPr>
      </w:pPr>
    </w:p>
    <w:p w14:paraId="34F103B7" w14:textId="77777777" w:rsidR="00102F45" w:rsidRPr="00102F45" w:rsidRDefault="00102F45">
      <w:pPr>
        <w:jc w:val="both"/>
        <w:rPr>
          <w:lang w:val="ru-RU"/>
        </w:rPr>
      </w:pPr>
    </w:p>
    <w:p w14:paraId="1D285B86" w14:textId="77777777" w:rsidR="00102F45" w:rsidRPr="00102F45" w:rsidRDefault="00102F45">
      <w:pPr>
        <w:jc w:val="both"/>
        <w:rPr>
          <w:lang w:val="ru-RU"/>
        </w:rPr>
      </w:pPr>
    </w:p>
    <w:p w14:paraId="304BE791" w14:textId="77777777" w:rsidR="00102F45" w:rsidRPr="00102F45" w:rsidRDefault="00102F45">
      <w:pPr>
        <w:spacing w:after="200" w:line="276" w:lineRule="auto"/>
        <w:jc w:val="both"/>
        <w:rPr>
          <w:lang w:val="ru-RU"/>
        </w:rPr>
      </w:pPr>
    </w:p>
    <w:p w14:paraId="35A49EF5" w14:textId="7FF2D29A" w:rsidR="004E17FA" w:rsidRDefault="00102F45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</w:p>
    <w:sectPr w:rsidR="004E17FA">
      <w:pgSz w:w="11905" w:h="16837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0">
    <w:altName w:val="Cambria"/>
    <w:charset w:val="CC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08E"/>
    <w:multiLevelType w:val="multilevel"/>
    <w:tmpl w:val="0053208E"/>
    <w:lvl w:ilvl="0">
      <w:start w:val="1"/>
      <w:numFmt w:val="bullet"/>
      <w:lvlText w:val="–"/>
      <w:lvlJc w:val="left"/>
      <w:pPr>
        <w:tabs>
          <w:tab w:val="left" w:pos="0"/>
        </w:tabs>
        <w:ind w:left="360" w:hanging="360"/>
      </w:pPr>
      <w:rPr>
        <w:rFonts w:ascii="0" w:hAnsi="0" w:cs="0" w:hint="default"/>
      </w:rPr>
    </w:lvl>
    <w:lvl w:ilvl="1">
      <w:start w:val="1"/>
      <w:numFmt w:val="bullet"/>
      <w:lvlText w:val="–"/>
      <w:lvlJc w:val="left"/>
      <w:pPr>
        <w:tabs>
          <w:tab w:val="left" w:pos="0"/>
        </w:tabs>
        <w:ind w:left="720" w:hanging="360"/>
      </w:pPr>
      <w:rPr>
        <w:rFonts w:ascii="0" w:hAnsi="0" w:cs="0" w:hint="default"/>
      </w:rPr>
    </w:lvl>
    <w:lvl w:ilvl="2">
      <w:start w:val="1"/>
      <w:numFmt w:val="bullet"/>
      <w:lvlText w:val="–"/>
      <w:lvlJc w:val="left"/>
      <w:pPr>
        <w:tabs>
          <w:tab w:val="left" w:pos="0"/>
        </w:tabs>
        <w:ind w:left="1080" w:hanging="360"/>
      </w:pPr>
      <w:rPr>
        <w:rFonts w:ascii="0" w:hAnsi="0" w:cs="0" w:hint="default"/>
      </w:rPr>
    </w:lvl>
    <w:lvl w:ilvl="3">
      <w:start w:val="1"/>
      <w:numFmt w:val="bullet"/>
      <w:lvlText w:val="–"/>
      <w:lvlJc w:val="left"/>
      <w:pPr>
        <w:tabs>
          <w:tab w:val="left" w:pos="0"/>
        </w:tabs>
        <w:ind w:left="1440" w:hanging="360"/>
      </w:pPr>
      <w:rPr>
        <w:rFonts w:ascii="0" w:hAnsi="0" w:cs="0" w:hint="default"/>
      </w:rPr>
    </w:lvl>
    <w:lvl w:ilvl="4">
      <w:start w:val="1"/>
      <w:numFmt w:val="bullet"/>
      <w:lvlText w:val="–"/>
      <w:lvlJc w:val="left"/>
      <w:pPr>
        <w:tabs>
          <w:tab w:val="left" w:pos="0"/>
        </w:tabs>
        <w:ind w:left="1800" w:hanging="360"/>
      </w:pPr>
      <w:rPr>
        <w:rFonts w:ascii="0" w:hAnsi="0" w:cs="0" w:hint="default"/>
      </w:rPr>
    </w:lvl>
    <w:lvl w:ilvl="5">
      <w:start w:val="1"/>
      <w:numFmt w:val="bullet"/>
      <w:lvlText w:val="–"/>
      <w:lvlJc w:val="left"/>
      <w:pPr>
        <w:tabs>
          <w:tab w:val="left" w:pos="0"/>
        </w:tabs>
        <w:ind w:left="2160" w:hanging="360"/>
      </w:pPr>
      <w:rPr>
        <w:rFonts w:ascii="0" w:hAnsi="0" w:cs="0" w:hint="default"/>
      </w:rPr>
    </w:lvl>
    <w:lvl w:ilvl="6">
      <w:start w:val="1"/>
      <w:numFmt w:val="bullet"/>
      <w:lvlText w:val="–"/>
      <w:lvlJc w:val="left"/>
      <w:pPr>
        <w:tabs>
          <w:tab w:val="left" w:pos="0"/>
        </w:tabs>
        <w:ind w:left="2520" w:hanging="360"/>
      </w:pPr>
      <w:rPr>
        <w:rFonts w:ascii="0" w:hAnsi="0" w:cs="0" w:hint="default"/>
      </w:rPr>
    </w:lvl>
    <w:lvl w:ilvl="7">
      <w:start w:val="1"/>
      <w:numFmt w:val="bullet"/>
      <w:lvlText w:val="–"/>
      <w:lvlJc w:val="left"/>
      <w:pPr>
        <w:tabs>
          <w:tab w:val="left" w:pos="0"/>
        </w:tabs>
        <w:ind w:left="2880" w:hanging="360"/>
      </w:pPr>
      <w:rPr>
        <w:rFonts w:ascii="0" w:hAnsi="0" w:cs="0" w:hint="default"/>
      </w:rPr>
    </w:lvl>
    <w:lvl w:ilvl="8">
      <w:start w:val="1"/>
      <w:numFmt w:val="bullet"/>
      <w:lvlText w:val="–"/>
      <w:lvlJc w:val="left"/>
      <w:pPr>
        <w:tabs>
          <w:tab w:val="left" w:pos="0"/>
        </w:tabs>
        <w:ind w:left="3240" w:hanging="360"/>
      </w:pPr>
      <w:rPr>
        <w:rFonts w:ascii="0" w:hAnsi="0" w:cs="0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17FA"/>
    <w:rsid w:val="00102F45"/>
    <w:rsid w:val="004E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5DDEB"/>
  <w15:docId w15:val="{B0713935-AA16-47F2-9D2E-B2427952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color w:val="000000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1814</Words>
  <Characters>10340</Characters>
  <Application>Microsoft Office Word</Application>
  <DocSecurity>0</DocSecurity>
  <Lines>86</Lines>
  <Paragraphs>24</Paragraphs>
  <ScaleCrop>false</ScaleCrop>
  <Company/>
  <LinksUpToDate>false</LinksUpToDate>
  <CharactersWithSpaces>12130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Maria</cp:lastModifiedBy>
  <cp:revision>12</cp:revision>
  <cp:lastPrinted>2024-02-15T09:53:00Z</cp:lastPrinted>
  <dcterms:created xsi:type="dcterms:W3CDTF">2024-03-22T05:08:00Z</dcterms:created>
  <dcterms:modified xsi:type="dcterms:W3CDTF">2024-03-22T05:09:00Z</dcterms:modified>
  <dc:language>ru-RU</dc:language>
</cp:coreProperties>
</file>